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92" w:rsidRPr="00373092" w:rsidRDefault="00373092" w:rsidP="00373092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Фонд поддержки детей, находящихся в трудной жизненной ситуации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Фонд поддержки детей, находящихся в трудной жизненной ситуации, создан в соответствии с Указом Президента Российской Федерации от 26 марта 2008 года № 404 «О создании Фонда поддержки детей, находящихся в трудной жизненной ситуации».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Учредителем Фонда от имени Российской Федерации является Министерство труда и социальной защиты Российской Федерации. Деятельность Фонда направлена на создание нового механизма управления, позволяющего в условиях разделения полномочий между федеральным центром и субъектами Российской Федерации значительно сократить распространенность социального неблагополучия детей и семей с детьми, стимулировать развитие эффективных форм и методов работы с нуждающимися в помощи семьями и детьми. 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    ГБУ "Республиканский реабилитационный центр для детей и подростков с ограниченными возможностями им. И.С. Тарамова" на 220 мест взаимодействует с Фондом с 2016 года. При финансовой поддержке фонда учреждением реализуются мероприятия по реабилитации,абилитации и социальной адаптации детей-инвалидов и детей с ОВЗ, а также помощи семьям, в которых такие дети воспитываются. Благодаря Фонду активно пополняется материально-техническая база учреждения. Ежегодно закупается новое оборудование, существенно расширяющее перечень предоставляемых учреждением услуг и повышающее качество реабилитации детей.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    В рамках реализации Комплекса мер, по стационарозамещающим технологиям, в учреждении открыт Пункт проката реабилитационного, игрового, развивающего и другого оборудования -  предоставление семьям, воспитывающим детей с инвалидностью и  детям с ограниченными возможностями здоровья технических средств реабилитации, не предусмотренных федеральным перечнем, т.е.  организация коррекционно-развивающих занятий на дому родителями, в  игровой форме. В этих целях, на средства Фонда, учреждением закуплены вертикализаторы, подъемники, различные массажные системы и тренажеры. Данным оборудованием уже воспользовались более 100 семей.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     Также, в рамках реализации указанного Комплекса мер, финансируемого Фондом, разработан и реализуется комплекс реабилитационных мероприятий в домашних условиях "Реабилитация на дому". Учреждением собрана бригада специалистов, осуществляющих реабилитационные мероприятия непосредственно на дому у ребенка. Помощь семье и ребенку проводится в естественных и комфортных для семьи условиях. За 2021 год по данной технологии уже обслужено более 240 детей.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  Кроме того, в учреждении реализуется технология "Программа выходного дня" - разработка и реализации специальных программ для всей семьи, включая обоих родителей. Организация выездных праздников на дому  (проведение мини-спектаклей в воспитывающих детей с  инвалидностью с тяжёлыми множественными нарушениями). Создание праздничной атмосферы при проведении мероприятий на дому  в семьях , воспитывающих детей с  инвалидностью с тяжёлыми множественными нарушениями. Сотрудники учреждения устраивают для детей уникальное шоу мыльных пузырей с музыкальным сопровождением. Данной технологией охвачено 50 семей.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  "Группа кратковременного пребывания" - обеспечение кратковременного пребывания детей-инвалидов и детей с ограниченными возможностями здоровья на период занятости их родителей - одна из реализумых технологий в рамках реализаци Комплекса мер. В этих целях учреждением на средства, выделенные Фондом, закуплен уникальный аппарат биологической обратной связи, по коррекции психоэмоционального состояния ребенка. Данной технологией охвачено 100 семей.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 xml:space="preserve">          Благодаря Фонду поддержки детей, находящихся в трудной жизненной ситуации, а именно, реализации  Комплекса мер, нашим  Центром пополнена материально-техническая база, семьи, воспитывающие особенных детей, расширили своё представление о семейном потенциале, получили навыки организации досуга со </w:t>
      </w: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lastRenderedPageBreak/>
        <w:t>своими детьми. Улучшен психологический комфорт в семьях, а значит, улучшено качество жизни детей с ограниченными возможностями здоровья.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373092" w:rsidRPr="00373092" w:rsidRDefault="00373092" w:rsidP="003730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73092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            Ознакомиться с деятельностью Фонда поддержки детей, находящихся в трудной жизненной ситуации более подробно, Вы можете перейдя по ссылке </w:t>
      </w:r>
      <w:hyperlink r:id="rId4" w:tgtFrame="_blank" w:tooltip="ФОНД" w:history="1">
        <w:r w:rsidRPr="00373092">
          <w:rPr>
            <w:rFonts w:ascii="Helvetica" w:eastAsia="Times New Roman" w:hAnsi="Helvetica" w:cs="Helvetica"/>
            <w:color w:val="00699B"/>
            <w:sz w:val="23"/>
            <w:szCs w:val="23"/>
            <w:u w:val="single"/>
            <w:lang w:eastAsia="ru-RU"/>
          </w:rPr>
          <w:t>Фонд поддержки детей, находящихся в трудной жизненной ситуации</w:t>
        </w:r>
      </w:hyperlink>
    </w:p>
    <w:p w:rsidR="008A73FE" w:rsidRDefault="008A73FE">
      <w:bookmarkStart w:id="0" w:name="_GoBack"/>
      <w:bookmarkEnd w:id="0"/>
    </w:p>
    <w:sectPr w:rsidR="008A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A"/>
    <w:rsid w:val="00373092"/>
    <w:rsid w:val="0064448A"/>
    <w:rsid w:val="008A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F0EAD-7AAF-4463-ADD8-43F85F84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3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d-dety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2024-03-22T06:31:00Z</dcterms:created>
  <dcterms:modified xsi:type="dcterms:W3CDTF">2024-03-22T06:31:00Z</dcterms:modified>
</cp:coreProperties>
</file>