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EDB" w:rsidRPr="00897EDB" w:rsidRDefault="00897EDB" w:rsidP="00897EDB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bookmarkStart w:id="0" w:name="_GoBack"/>
      <w:r w:rsidRPr="00897EDB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ОТДЕЛЕНИЕ ПСИХОЛОГО-ПЕДАГОГИЧЕСКОЙ ПОМОЩИ.</w:t>
      </w:r>
      <w:bookmarkEnd w:id="0"/>
      <w:r w:rsidRPr="00897EDB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br/>
      </w:r>
      <w:r w:rsidRPr="00897EDB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br/>
        <w:t>ДЕВИЗ: НАУЧИТЬ ДЕТЕЙ ИСКУССТВУ МАЛЕНЬКИХ ШАГОВ!</w:t>
      </w:r>
    </w:p>
    <w:p w:rsidR="00897EDB" w:rsidRPr="00897EDB" w:rsidRDefault="00897EDB" w:rsidP="00897EDB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897EDB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Реабилитации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575"/>
        <w:gridCol w:w="1575"/>
      </w:tblGrid>
      <w:tr w:rsidR="00897EDB" w:rsidRPr="00897EDB" w:rsidTr="00897EDB">
        <w:trPr>
          <w:tblCellSpacing w:w="0" w:type="dxa"/>
        </w:trPr>
        <w:tc>
          <w:tcPr>
            <w:tcW w:w="1575" w:type="dxa"/>
            <w:shd w:val="clear" w:color="auto" w:fill="FFFFFF"/>
            <w:hideMark/>
          </w:tcPr>
          <w:p w:rsidR="00897EDB" w:rsidRPr="00897EDB" w:rsidRDefault="00897EDB" w:rsidP="00897EDB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897EDB">
              <w:rPr>
                <w:rFonts w:ascii="Helvetica" w:eastAsia="Times New Roman" w:hAnsi="Helvetica" w:cs="Helvetica"/>
                <w:noProof/>
                <w:color w:val="00699B"/>
                <w:sz w:val="23"/>
                <w:szCs w:val="23"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3" name="Рисунок 3" descr="http://reab-grozny.ru/files/level/s_2019-04-22-268009415.jpg">
                    <a:hlinkClick xmlns:a="http://schemas.openxmlformats.org/drawingml/2006/main" r:id="rId4" tgtFrame="&quot;_blank&quot;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eab-grozny.ru/files/level/s_2019-04-22-268009415.jpg">
                            <a:hlinkClick r:id="rId4" tgtFrame="&quot;_blank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shd w:val="clear" w:color="auto" w:fill="FFFFFF"/>
            <w:hideMark/>
          </w:tcPr>
          <w:p w:rsidR="00897EDB" w:rsidRPr="00897EDB" w:rsidRDefault="00897EDB" w:rsidP="00897EDB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897EDB">
              <w:rPr>
                <w:rFonts w:ascii="Helvetica" w:eastAsia="Times New Roman" w:hAnsi="Helvetica" w:cs="Helvetica"/>
                <w:noProof/>
                <w:color w:val="00699B"/>
                <w:sz w:val="23"/>
                <w:szCs w:val="23"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2" name="Рисунок 2" descr="http://reab-grozny.ru/files/level/s_2019-04-22-869704612.jpg">
                    <a:hlinkClick xmlns:a="http://schemas.openxmlformats.org/drawingml/2006/main" r:id="rId6" tgtFrame="&quot;_blank&quot;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reab-grozny.ru/files/level/s_2019-04-22-869704612.jpg">
                            <a:hlinkClick r:id="rId6" tgtFrame="&quot;_blank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shd w:val="clear" w:color="auto" w:fill="FFFFFF"/>
            <w:hideMark/>
          </w:tcPr>
          <w:p w:rsidR="00897EDB" w:rsidRPr="00897EDB" w:rsidRDefault="00897EDB" w:rsidP="00897EDB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897EDB">
              <w:rPr>
                <w:rFonts w:ascii="Helvetica" w:eastAsia="Times New Roman" w:hAnsi="Helvetica" w:cs="Helvetica"/>
                <w:noProof/>
                <w:color w:val="00699B"/>
                <w:sz w:val="23"/>
                <w:szCs w:val="23"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1" name="Рисунок 1" descr="http://reab-grozny.ru/files/level/s_2019-04-22-560267820.jpg">
                    <a:hlinkClick xmlns:a="http://schemas.openxmlformats.org/drawingml/2006/main" r:id="rId8" tgtFrame="&quot;_blank&quot;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reab-grozny.ru/files/level/s_2019-04-22-560267820.jpg">
                            <a:hlinkClick r:id="rId8" tgtFrame="&quot;_blank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7EDB" w:rsidRPr="00897EDB" w:rsidRDefault="00897EDB" w:rsidP="00897ED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897EDB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   Цель: организация поэтапного и дозированного выполнения индивидуальных программ социальной реабилитации детей-инвалидов и детей с ограниченными возможностями в части социально-психологических и социально-педагогических мероприятий.</w:t>
      </w:r>
      <w:r w:rsidRPr="00897EDB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              Направление деятельности</w:t>
      </w:r>
      <w:r w:rsidRPr="00897EDB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 xml:space="preserve">• комплексное психолого-педагогическое сопровождение ребенка и семьи в </w:t>
      </w:r>
      <w:proofErr w:type="spellStart"/>
      <w:r w:rsidRPr="00897EDB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содружестве:учитель</w:t>
      </w:r>
      <w:proofErr w:type="spellEnd"/>
      <w:r w:rsidRPr="00897EDB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, учитель-дефектолог, педагог-психолог и педагог дополнительного образования;</w:t>
      </w:r>
      <w:r w:rsidRPr="00897EDB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• психодиагностика (изучение индивидуальных психологических особенностей детей);</w:t>
      </w:r>
      <w:r w:rsidRPr="00897EDB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 xml:space="preserve">• </w:t>
      </w:r>
      <w:proofErr w:type="spellStart"/>
      <w:r w:rsidRPr="00897EDB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психокоррекция</w:t>
      </w:r>
      <w:proofErr w:type="spellEnd"/>
      <w:r w:rsidRPr="00897EDB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 xml:space="preserve"> (коррекционно-развивающие занятия для детей с множественными нарушениями в развитии);</w:t>
      </w:r>
      <w:r w:rsidRPr="00897EDB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 xml:space="preserve">• коррекционно-развивающая работа (коррекция когнитивных расстройств, коррекция личностной сферы, эмоциональных нарушений, коммуникативной сферы, коррекция моторной сферы, коррекция </w:t>
      </w:r>
      <w:proofErr w:type="spellStart"/>
      <w:r w:rsidRPr="00897EDB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родительско</w:t>
      </w:r>
      <w:proofErr w:type="spellEnd"/>
      <w:r w:rsidRPr="00897EDB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-детских отношений);</w:t>
      </w:r>
      <w:r w:rsidRPr="00897EDB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• психологическое консультирование и сопровождение семей;</w:t>
      </w:r>
      <w:r w:rsidRPr="00897EDB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• психологическое просвещение (ознакомление родителей и членов семей с основными закономерностями личностного развития ребенка с множественными нарушениями в развитии; повышение психологической компетентности всех участников реабилитационного процесса);</w:t>
      </w:r>
      <w:r w:rsidRPr="00897EDB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• организационно-методическая деятельность (осуществление экспериментальной и инновационной деятельности; подготовка методических материалов для проведения психодиагностики; разработка и апробация прогрессивных и собственно-разработанных коррекционных программ и технологий).</w:t>
      </w:r>
    </w:p>
    <w:p w:rsidR="00897EDB" w:rsidRPr="00897EDB" w:rsidRDefault="00897EDB" w:rsidP="00897ED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897EDB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 xml:space="preserve">        Отделение психолого-педагогической помощи для детей с ограниченными возможностями - первая ступень в психолого-педагогической реабилитации детей, пройдя которую «особые» дети имеют возможность плавно (без стресса) адаптироваться в детском коллективе других отделений Центра и перейти от сугубо индивидуальных занятий к групповым. Педагоги ОППП являются первой «рукой помощи» в обеспечении социального, эмоционального, интеллектуального развития ребенка, имеющего множественные нарушения. Мы стремимся максимально раскрыть потенциал каждого ребенка, поступившего в отделение. А поступают к нам детки с </w:t>
      </w:r>
      <w:proofErr w:type="gramStart"/>
      <w:r w:rsidRPr="00897EDB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ДЦП ,</w:t>
      </w:r>
      <w:proofErr w:type="gramEnd"/>
      <w:r w:rsidRPr="00897EDB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 xml:space="preserve"> с различными формами аутизма, органическим поражением центральной нервной системы.</w:t>
      </w:r>
    </w:p>
    <w:p w:rsidR="00897EDB" w:rsidRPr="00897EDB" w:rsidRDefault="00897EDB" w:rsidP="00897ED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897EDB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      Много примеров, когда родители приходят в Центр совершенно с потухшим взглядом, почти без надежды на улучшение состояния их детей. Но много примеров, когда после занятий с педагогами у ребенка появляются победы и тут же меняется взгляд у родителей, появляется надежда. Уже после первых занятий родители замечают, что их ребенок изменился.</w:t>
      </w:r>
      <w:r w:rsidRPr="00897EDB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            РАБОТА С РОДИТЕЛЯМИ.</w:t>
      </w:r>
      <w:r w:rsidRPr="00897EDB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       Психолого-педагогическую помощь мы оказываем и родителям: учим правильному отношению к своему ребенку и его инвалидности; учим как правильно строить свои отношения с ним внутри семьи и в целом для наиболее активной и результативной реабилитации; консультируем по интересующим их темам, а также учим их правильно заниматься с детьми, в домашних условиях.</w:t>
      </w:r>
      <w:r w:rsidRPr="00897EDB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 xml:space="preserve">      Чтобы родительская любовь стала силой, формирующей характер и психическое </w:t>
      </w:r>
      <w:r w:rsidRPr="00897EDB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lastRenderedPageBreak/>
        <w:t>состояние ребенка, педагоги ,психологи ОППП нацеливают родителей на то, что необходимо иметь веру в жизнь, внутреннее спокойствие, чтобы не заражать своей тревогой детей. Они должны строить свои отношения к ребенку на ожидании успешности, что определяется родительской верой в его силы и возможности; четко должны знать, что ребенок не может вырасти без атмосферы похвалы; родителям необходимо развивать самостоятельность своего ребенка и поэтому для его же блага (по возможности) сокращать постепенно свою помощь до минимума.</w:t>
      </w:r>
      <w:r w:rsidRPr="00897EDB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 xml:space="preserve">       Социальные педагоги ОППП разрабатывают и реализуют совместно с воспитателями </w:t>
      </w:r>
      <w:proofErr w:type="spellStart"/>
      <w:r w:rsidRPr="00897EDB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коррекционно</w:t>
      </w:r>
      <w:proofErr w:type="spellEnd"/>
      <w:r w:rsidRPr="00897EDB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 xml:space="preserve"> – развивающие занятия по следующим направлениям:</w:t>
      </w:r>
      <w:r w:rsidRPr="00897EDB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1. Формирование навыков личной гигиены и самообслуживания.</w:t>
      </w:r>
      <w:r w:rsidRPr="00897EDB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2. Формирование навыков общения.</w:t>
      </w:r>
      <w:r w:rsidRPr="00897EDB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3. .Формирование положительного отношения к учебной деятельности</w:t>
      </w:r>
      <w:r w:rsidRPr="00897EDB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4. Интеллектуальное развитие несовершеннолетних.</w:t>
      </w:r>
      <w:r w:rsidRPr="00897EDB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5. Нравственно-патриотическое воспитание детей.</w:t>
      </w:r>
      <w:r w:rsidRPr="00897EDB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6. Формирование навыков экологической культуры.</w:t>
      </w:r>
      <w:r w:rsidRPr="00897EDB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7. Формирование эстетической культуры.</w:t>
      </w:r>
      <w:r w:rsidRPr="00897EDB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</w:r>
      <w:r w:rsidRPr="00897EDB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</w:r>
      <w:r w:rsidRPr="00897EDB">
        <w:rPr>
          <w:rFonts w:ascii="Helvetica" w:eastAsia="Times New Roman" w:hAnsi="Helvetica" w:cs="Helvetica"/>
          <w:b/>
          <w:bCs/>
          <w:color w:val="575757"/>
          <w:sz w:val="23"/>
          <w:szCs w:val="23"/>
          <w:lang w:eastAsia="ru-RU"/>
        </w:rPr>
        <w:t>Заведующая отделением психолого-педагогической помощи:</w:t>
      </w:r>
      <w:r w:rsidRPr="00897EDB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</w:r>
      <w:r w:rsidRPr="00897EDB">
        <w:rPr>
          <w:rFonts w:ascii="Helvetica" w:eastAsia="Times New Roman" w:hAnsi="Helvetica" w:cs="Helvetica"/>
          <w:b/>
          <w:bCs/>
          <w:color w:val="575757"/>
          <w:sz w:val="23"/>
          <w:szCs w:val="23"/>
          <w:lang w:eastAsia="ru-RU"/>
        </w:rPr>
        <w:t xml:space="preserve">Шаронова </w:t>
      </w:r>
      <w:proofErr w:type="spellStart"/>
      <w:r w:rsidRPr="00897EDB">
        <w:rPr>
          <w:rFonts w:ascii="Helvetica" w:eastAsia="Times New Roman" w:hAnsi="Helvetica" w:cs="Helvetica"/>
          <w:b/>
          <w:bCs/>
          <w:color w:val="575757"/>
          <w:sz w:val="23"/>
          <w:szCs w:val="23"/>
          <w:lang w:eastAsia="ru-RU"/>
        </w:rPr>
        <w:t>Совбика</w:t>
      </w:r>
      <w:proofErr w:type="spellEnd"/>
      <w:r w:rsidRPr="00897EDB">
        <w:rPr>
          <w:rFonts w:ascii="Helvetica" w:eastAsia="Times New Roman" w:hAnsi="Helvetica" w:cs="Helvetica"/>
          <w:b/>
          <w:bCs/>
          <w:color w:val="575757"/>
          <w:sz w:val="23"/>
          <w:szCs w:val="23"/>
          <w:lang w:eastAsia="ru-RU"/>
        </w:rPr>
        <w:t xml:space="preserve"> </w:t>
      </w:r>
      <w:proofErr w:type="spellStart"/>
      <w:r w:rsidRPr="00897EDB">
        <w:rPr>
          <w:rFonts w:ascii="Helvetica" w:eastAsia="Times New Roman" w:hAnsi="Helvetica" w:cs="Helvetica"/>
          <w:b/>
          <w:bCs/>
          <w:color w:val="575757"/>
          <w:sz w:val="23"/>
          <w:szCs w:val="23"/>
          <w:lang w:eastAsia="ru-RU"/>
        </w:rPr>
        <w:t>Сурхоевна</w:t>
      </w:r>
      <w:proofErr w:type="spellEnd"/>
    </w:p>
    <w:p w:rsidR="00381A34" w:rsidRDefault="00381A34"/>
    <w:sectPr w:rsidR="00381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18"/>
    <w:rsid w:val="00381A34"/>
    <w:rsid w:val="00897EDB"/>
    <w:rsid w:val="008B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B7B29-EC8C-4EA8-BD96-27156E53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97E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897E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7E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97E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97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E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80905">
          <w:marLeft w:val="75"/>
          <w:marRight w:val="75"/>
          <w:marTop w:val="75"/>
          <w:marBottom w:val="75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  <w:div w:id="954479481">
          <w:marLeft w:val="75"/>
          <w:marRight w:val="75"/>
          <w:marTop w:val="75"/>
          <w:marBottom w:val="75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  <w:div w:id="785848332">
          <w:marLeft w:val="75"/>
          <w:marRight w:val="75"/>
          <w:marTop w:val="75"/>
          <w:marBottom w:val="75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ab-grozny.ru/files/level/2019-04-22-560267820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ab-grozny.ru/files/level/2019-04-22-869704612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reab-grozny.ru/files/level/2019-04-22-268009415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3</cp:revision>
  <dcterms:created xsi:type="dcterms:W3CDTF">2024-03-22T06:25:00Z</dcterms:created>
  <dcterms:modified xsi:type="dcterms:W3CDTF">2024-03-22T06:25:00Z</dcterms:modified>
</cp:coreProperties>
</file>