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D01E42" w:rsidRPr="005C5CE1" w:rsidTr="00342170">
        <w:trPr>
          <w:trHeight w:val="2097"/>
        </w:trPr>
        <w:tc>
          <w:tcPr>
            <w:tcW w:w="3936" w:type="dxa"/>
            <w:hideMark/>
          </w:tcPr>
          <w:p w:rsidR="00D01E42" w:rsidRPr="005C5CE1" w:rsidRDefault="00D01E42" w:rsidP="00342170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 w:rsidRPr="005C5CE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CDFEA60" wp14:editId="252F3546">
                  <wp:simplePos x="0" y="0"/>
                  <wp:positionH relativeFrom="column">
                    <wp:posOffset>-191742</wp:posOffset>
                  </wp:positionH>
                  <wp:positionV relativeFrom="paragraph">
                    <wp:posOffset>110545</wp:posOffset>
                  </wp:positionV>
                  <wp:extent cx="2457450" cy="1095375"/>
                  <wp:effectExtent l="0" t="0" r="0" b="0"/>
                  <wp:wrapNone/>
                  <wp:docPr id="10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1E42" w:rsidRPr="005C5CE1" w:rsidRDefault="00D01E42" w:rsidP="00342170">
            <w:pPr>
              <w:rPr>
                <w:sz w:val="28"/>
                <w:szCs w:val="28"/>
              </w:rPr>
            </w:pPr>
          </w:p>
          <w:p w:rsidR="00D01E42" w:rsidRPr="009B5660" w:rsidRDefault="00D01E42" w:rsidP="00342170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  <w:hideMark/>
          </w:tcPr>
          <w:p w:rsidR="00D01E42" w:rsidRPr="005C5CE1" w:rsidRDefault="00D01E42" w:rsidP="00342170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F1B9473" wp14:editId="001AC757">
                  <wp:simplePos x="0" y="0"/>
                  <wp:positionH relativeFrom="margin">
                    <wp:posOffset>-116205</wp:posOffset>
                  </wp:positionH>
                  <wp:positionV relativeFrom="paragraph">
                    <wp:posOffset>-110490</wp:posOffset>
                  </wp:positionV>
                  <wp:extent cx="3458210" cy="1028700"/>
                  <wp:effectExtent l="0" t="0" r="0" b="0"/>
                  <wp:wrapNone/>
                  <wp:docPr id="1" name="Рисунок 1" descr="MuнТру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нТру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21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Pr="005C5CE1" w:rsidRDefault="00D01E42" w:rsidP="00D01E42">
      <w:pPr>
        <w:jc w:val="center"/>
        <w:rPr>
          <w:b/>
          <w:sz w:val="28"/>
          <w:szCs w:val="28"/>
        </w:rPr>
      </w:pPr>
    </w:p>
    <w:p w:rsidR="00D01E42" w:rsidRDefault="00D01E42" w:rsidP="00D01E42">
      <w:pPr>
        <w:jc w:val="center"/>
        <w:rPr>
          <w:b/>
          <w:sz w:val="36"/>
          <w:szCs w:val="36"/>
        </w:rPr>
      </w:pPr>
    </w:p>
    <w:p w:rsidR="00D01E42" w:rsidRDefault="00D01E42" w:rsidP="00D01E42">
      <w:pPr>
        <w:jc w:val="center"/>
        <w:rPr>
          <w:b/>
          <w:sz w:val="36"/>
          <w:szCs w:val="36"/>
        </w:rPr>
      </w:pPr>
    </w:p>
    <w:p w:rsidR="00D01E42" w:rsidRDefault="00D01E42" w:rsidP="00D01E42">
      <w:pPr>
        <w:jc w:val="center"/>
        <w:rPr>
          <w:b/>
          <w:sz w:val="36"/>
          <w:szCs w:val="36"/>
        </w:rPr>
      </w:pPr>
    </w:p>
    <w:p w:rsidR="00D01E42" w:rsidRPr="00F307BE" w:rsidRDefault="00D01E42" w:rsidP="00D01E42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:rsidR="00D01E42" w:rsidRPr="00F307BE" w:rsidRDefault="00D01E42" w:rsidP="00D01E42">
      <w:pPr>
        <w:jc w:val="center"/>
        <w:rPr>
          <w:b/>
          <w:sz w:val="32"/>
          <w:szCs w:val="32"/>
        </w:rPr>
      </w:pPr>
    </w:p>
    <w:p w:rsidR="00D01E42" w:rsidRPr="005C5CE1" w:rsidRDefault="00D01E42" w:rsidP="00D01E4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644B">
        <w:rPr>
          <w:sz w:val="28"/>
          <w:szCs w:val="28"/>
        </w:rPr>
        <w:t xml:space="preserve">о качестве условий оказания услуг </w:t>
      </w:r>
      <w:r w:rsidRPr="0094644B">
        <w:rPr>
          <w:color w:val="000000"/>
          <w:sz w:val="28"/>
          <w:szCs w:val="28"/>
        </w:rPr>
        <w:t xml:space="preserve">государственным </w:t>
      </w:r>
      <w:r>
        <w:rPr>
          <w:color w:val="000000"/>
          <w:sz w:val="28"/>
          <w:szCs w:val="28"/>
        </w:rPr>
        <w:t>бюджетным</w:t>
      </w:r>
      <w:r w:rsidRPr="0094644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4644B"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>Республиканский</w:t>
      </w:r>
      <w:proofErr w:type="spellEnd"/>
      <w:r>
        <w:rPr>
          <w:color w:val="000000"/>
          <w:sz w:val="28"/>
          <w:szCs w:val="28"/>
        </w:rPr>
        <w:t xml:space="preserve">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</w:t>
      </w:r>
      <w:proofErr w:type="spellStart"/>
      <w:r>
        <w:rPr>
          <w:color w:val="000000"/>
          <w:sz w:val="28"/>
          <w:szCs w:val="28"/>
        </w:rPr>
        <w:t>местЧеченской</w:t>
      </w:r>
      <w:proofErr w:type="spellEnd"/>
      <w:r>
        <w:rPr>
          <w:color w:val="000000"/>
          <w:sz w:val="28"/>
          <w:szCs w:val="28"/>
        </w:rPr>
        <w:t xml:space="preserve"> Республики </w:t>
      </w:r>
      <w:r w:rsidRPr="0094644B">
        <w:rPr>
          <w:sz w:val="28"/>
          <w:szCs w:val="28"/>
        </w:rPr>
        <w:t>в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в отношении которых проводится независимая оценка</w:t>
      </w: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Pr="00740B2B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D01E42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 Грозный, 2019</w:t>
      </w: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</w:p>
    <w:p w:rsidR="00D01E42" w:rsidRPr="0094644B" w:rsidRDefault="00D01E42" w:rsidP="00D01E42">
      <w:pPr>
        <w:jc w:val="center"/>
        <w:rPr>
          <w:sz w:val="28"/>
          <w:szCs w:val="28"/>
        </w:rPr>
      </w:pPr>
      <w:r w:rsidRPr="0094644B">
        <w:rPr>
          <w:sz w:val="28"/>
          <w:szCs w:val="28"/>
        </w:rPr>
        <w:lastRenderedPageBreak/>
        <w:t>Аналитический отчет</w:t>
      </w:r>
    </w:p>
    <w:p w:rsidR="00D01E42" w:rsidRPr="005C5CE1" w:rsidRDefault="00D01E42" w:rsidP="00D01E4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644B">
        <w:rPr>
          <w:sz w:val="28"/>
          <w:szCs w:val="28"/>
        </w:rPr>
        <w:t xml:space="preserve">о качестве условий оказания услуг </w:t>
      </w:r>
      <w:r w:rsidRPr="0094644B">
        <w:rPr>
          <w:color w:val="000000"/>
          <w:sz w:val="28"/>
          <w:szCs w:val="28"/>
        </w:rPr>
        <w:t xml:space="preserve">государственным </w:t>
      </w:r>
      <w:r>
        <w:rPr>
          <w:color w:val="000000"/>
          <w:sz w:val="28"/>
          <w:szCs w:val="28"/>
        </w:rPr>
        <w:t>бюджетным</w:t>
      </w:r>
      <w:r w:rsidRPr="0094644B">
        <w:rPr>
          <w:color w:val="000000"/>
          <w:sz w:val="28"/>
          <w:szCs w:val="28"/>
        </w:rPr>
        <w:t xml:space="preserve"> учреждением</w:t>
      </w:r>
      <w:r>
        <w:rPr>
          <w:color w:val="000000"/>
          <w:sz w:val="28"/>
          <w:szCs w:val="28"/>
        </w:rPr>
        <w:t xml:space="preserve">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Чеченской </w:t>
      </w:r>
      <w:proofErr w:type="spellStart"/>
      <w:r>
        <w:rPr>
          <w:color w:val="000000"/>
          <w:sz w:val="28"/>
          <w:szCs w:val="28"/>
        </w:rPr>
        <w:t>Республики</w:t>
      </w:r>
      <w:r w:rsidRPr="0094644B">
        <w:rPr>
          <w:sz w:val="28"/>
          <w:szCs w:val="28"/>
        </w:rPr>
        <w:t>в</w:t>
      </w:r>
      <w:proofErr w:type="spellEnd"/>
      <w:r w:rsidRPr="0094644B">
        <w:rPr>
          <w:sz w:val="28"/>
          <w:szCs w:val="28"/>
        </w:rPr>
        <w:t xml:space="preserve">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в отношении которых проводится независимая оценка</w:t>
      </w:r>
    </w:p>
    <w:p w:rsidR="00D01E42" w:rsidRDefault="00D01E42" w:rsidP="00D01E42">
      <w:pPr>
        <w:spacing w:line="276" w:lineRule="auto"/>
        <w:jc w:val="center"/>
        <w:rPr>
          <w:sz w:val="28"/>
          <w:szCs w:val="28"/>
        </w:rPr>
      </w:pPr>
    </w:p>
    <w:p w:rsidR="00D01E42" w:rsidRPr="005C5CE1" w:rsidRDefault="00D01E42" w:rsidP="00D01E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</w:rPr>
        <w:t>г. Грозный</w:t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  <w:t>10октября 2019 г.</w:t>
      </w:r>
    </w:p>
    <w:p w:rsidR="00D01E42" w:rsidRDefault="00D01E42" w:rsidP="00D01E42">
      <w:pPr>
        <w:spacing w:line="276" w:lineRule="auto"/>
        <w:jc w:val="both"/>
        <w:rPr>
          <w:sz w:val="28"/>
          <w:szCs w:val="28"/>
        </w:rPr>
      </w:pPr>
    </w:p>
    <w:p w:rsidR="00D01E42" w:rsidRDefault="00D01E42" w:rsidP="00D01E42">
      <w:pPr>
        <w:shd w:val="clear" w:color="auto" w:fill="FFFFFF"/>
        <w:tabs>
          <w:tab w:val="left" w:pos="0"/>
          <w:tab w:val="left" w:pos="709"/>
        </w:tabs>
        <w:ind w:right="-1" w:firstLine="709"/>
        <w:jc w:val="both"/>
        <w:rPr>
          <w:bCs/>
          <w:spacing w:val="-7"/>
          <w:sz w:val="28"/>
          <w:szCs w:val="28"/>
        </w:rPr>
      </w:pPr>
      <w:r w:rsidRPr="008B1FAE">
        <w:rPr>
          <w:sz w:val="28"/>
          <w:szCs w:val="28"/>
        </w:rPr>
        <w:t xml:space="preserve">1. Сбор и обобщение информации о качестве условий </w:t>
      </w:r>
      <w:r w:rsidRPr="002A10DE">
        <w:rPr>
          <w:sz w:val="28"/>
          <w:szCs w:val="28"/>
        </w:rPr>
        <w:t xml:space="preserve">оказания услуг </w:t>
      </w:r>
      <w:r w:rsidRPr="0094644B">
        <w:rPr>
          <w:color w:val="000000"/>
          <w:sz w:val="28"/>
          <w:szCs w:val="28"/>
        </w:rPr>
        <w:t xml:space="preserve">государственным </w:t>
      </w:r>
      <w:r>
        <w:rPr>
          <w:color w:val="000000"/>
          <w:sz w:val="28"/>
          <w:szCs w:val="28"/>
        </w:rPr>
        <w:t>бюджетным</w:t>
      </w:r>
      <w:r w:rsidRPr="0094644B">
        <w:rPr>
          <w:color w:val="000000"/>
          <w:sz w:val="28"/>
          <w:szCs w:val="28"/>
        </w:rPr>
        <w:t xml:space="preserve"> учреждением</w:t>
      </w:r>
      <w:r>
        <w:rPr>
          <w:color w:val="000000"/>
          <w:sz w:val="28"/>
          <w:szCs w:val="28"/>
        </w:rPr>
        <w:t xml:space="preserve">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Чеченской Республики </w:t>
      </w:r>
      <w:r w:rsidRPr="008B1FAE">
        <w:rPr>
          <w:sz w:val="28"/>
          <w:szCs w:val="28"/>
          <w:u w:val="single"/>
        </w:rPr>
        <w:t>(далее –организация</w:t>
      </w:r>
      <w:r>
        <w:rPr>
          <w:sz w:val="28"/>
          <w:szCs w:val="28"/>
          <w:u w:val="single"/>
        </w:rPr>
        <w:t xml:space="preserve"> социального обслуживания</w:t>
      </w:r>
      <w:r w:rsidRPr="008B1FAE">
        <w:rPr>
          <w:sz w:val="28"/>
          <w:szCs w:val="28"/>
          <w:u w:val="single"/>
        </w:rPr>
        <w:t>)</w:t>
      </w:r>
      <w:r w:rsidRPr="00185B5D">
        <w:rPr>
          <w:sz w:val="28"/>
          <w:szCs w:val="28"/>
        </w:rPr>
        <w:t xml:space="preserve"> </w:t>
      </w:r>
      <w:r w:rsidRPr="008B1FAE">
        <w:rPr>
          <w:sz w:val="28"/>
          <w:szCs w:val="28"/>
        </w:rPr>
        <w:t xml:space="preserve">осуществлено организацией-оператором – АНО «Северо-Кавказский центр профессионально-общественной аккредитации» по поручению </w:t>
      </w:r>
      <w:r>
        <w:rPr>
          <w:sz w:val="28"/>
          <w:szCs w:val="28"/>
        </w:rPr>
        <w:t>министерства труда, занятости и социальной защиты Чеченской Республики</w:t>
      </w:r>
      <w:r w:rsidRPr="00934462">
        <w:rPr>
          <w:sz w:val="28"/>
          <w:szCs w:val="28"/>
        </w:rPr>
        <w:t>,</w:t>
      </w:r>
      <w:r w:rsidRPr="00BE7266">
        <w:rPr>
          <w:color w:val="000000"/>
          <w:sz w:val="28"/>
          <w:szCs w:val="28"/>
        </w:rPr>
        <w:t xml:space="preserve"> во исполнение соответствующего </w:t>
      </w:r>
      <w:r>
        <w:rPr>
          <w:sz w:val="28"/>
          <w:szCs w:val="28"/>
        </w:rPr>
        <w:t>государственного</w:t>
      </w:r>
      <w:r w:rsidRPr="00BE7266">
        <w:rPr>
          <w:sz w:val="28"/>
          <w:szCs w:val="28"/>
        </w:rPr>
        <w:t xml:space="preserve"> </w:t>
      </w:r>
      <w:proofErr w:type="spellStart"/>
      <w:r w:rsidRPr="00BE7266">
        <w:rPr>
          <w:sz w:val="28"/>
          <w:szCs w:val="28"/>
        </w:rPr>
        <w:t>к</w:t>
      </w:r>
      <w:r w:rsidRPr="008A10A8">
        <w:rPr>
          <w:sz w:val="28"/>
          <w:szCs w:val="28"/>
        </w:rPr>
        <w:t>онт</w:t>
      </w:r>
      <w:r w:rsidRPr="00BE7266">
        <w:rPr>
          <w:sz w:val="28"/>
          <w:szCs w:val="28"/>
        </w:rPr>
        <w:t>ракта</w:t>
      </w:r>
      <w:r w:rsidRPr="008B1FAE">
        <w:rPr>
          <w:sz w:val="28"/>
          <w:szCs w:val="28"/>
        </w:rPr>
        <w:t>на</w:t>
      </w:r>
      <w:proofErr w:type="spellEnd"/>
      <w:r w:rsidRPr="008B1FAE">
        <w:rPr>
          <w:sz w:val="28"/>
          <w:szCs w:val="28"/>
        </w:rPr>
        <w:t xml:space="preserve"> оказание услуг по сбору и обобщению информации о качестве условий </w:t>
      </w:r>
      <w:r w:rsidRPr="00F65384">
        <w:rPr>
          <w:sz w:val="28"/>
          <w:szCs w:val="28"/>
        </w:rPr>
        <w:t>оказания услуг организациями социального обслуживания</w:t>
      </w:r>
      <w:r>
        <w:rPr>
          <w:sz w:val="28"/>
          <w:szCs w:val="28"/>
        </w:rPr>
        <w:t xml:space="preserve"> Чеченской Республики, </w:t>
      </w:r>
      <w:r w:rsidRPr="008B1FAE">
        <w:rPr>
          <w:sz w:val="28"/>
          <w:szCs w:val="28"/>
        </w:rPr>
        <w:t>в отношении которых проводится независимая оценка в 2019 году, в соответствии с Программо</w:t>
      </w:r>
      <w:r>
        <w:rPr>
          <w:sz w:val="28"/>
          <w:szCs w:val="28"/>
        </w:rPr>
        <w:t xml:space="preserve">й исследования, согласованной с </w:t>
      </w:r>
      <w:proofErr w:type="spellStart"/>
      <w:r w:rsidRPr="00EC500D">
        <w:rPr>
          <w:sz w:val="26"/>
          <w:szCs w:val="26"/>
        </w:rPr>
        <w:t>Министерством</w:t>
      </w:r>
      <w:r w:rsidRPr="00EC500D">
        <w:rPr>
          <w:sz w:val="28"/>
          <w:szCs w:val="28"/>
        </w:rPr>
        <w:t>труда</w:t>
      </w:r>
      <w:proofErr w:type="spellEnd"/>
      <w:r w:rsidRPr="00EC500D">
        <w:rPr>
          <w:sz w:val="28"/>
          <w:szCs w:val="28"/>
        </w:rPr>
        <w:t xml:space="preserve">, занятости и социальной защиты Чеченской </w:t>
      </w:r>
      <w:proofErr w:type="spellStart"/>
      <w:r w:rsidRPr="00EC500D">
        <w:rPr>
          <w:sz w:val="28"/>
          <w:szCs w:val="28"/>
        </w:rPr>
        <w:t>Республикии</w:t>
      </w:r>
      <w:proofErr w:type="spellEnd"/>
      <w:r w:rsidRPr="00EC500D">
        <w:rPr>
          <w:sz w:val="28"/>
          <w:szCs w:val="28"/>
        </w:rPr>
        <w:t xml:space="preserve"> Общественным </w:t>
      </w:r>
      <w:proofErr w:type="spellStart"/>
      <w:r w:rsidRPr="00EC500D">
        <w:rPr>
          <w:sz w:val="28"/>
          <w:szCs w:val="28"/>
        </w:rPr>
        <w:t>совет</w:t>
      </w:r>
      <w:r>
        <w:rPr>
          <w:sz w:val="28"/>
          <w:szCs w:val="28"/>
        </w:rPr>
        <w:t>ом</w:t>
      </w:r>
      <w:r w:rsidRPr="00EC500D">
        <w:rPr>
          <w:sz w:val="28"/>
          <w:szCs w:val="28"/>
        </w:rPr>
        <w:t>при</w:t>
      </w:r>
      <w:proofErr w:type="spellEnd"/>
      <w:r w:rsidRPr="00EC500D">
        <w:rPr>
          <w:sz w:val="28"/>
          <w:szCs w:val="28"/>
        </w:rPr>
        <w:t xml:space="preserve"> Министерстве труда, занятости и социального</w:t>
      </w:r>
      <w:r>
        <w:rPr>
          <w:sz w:val="28"/>
          <w:szCs w:val="28"/>
        </w:rPr>
        <w:t xml:space="preserve"> развития </w:t>
      </w:r>
      <w:proofErr w:type="spellStart"/>
      <w:r>
        <w:rPr>
          <w:sz w:val="28"/>
          <w:szCs w:val="28"/>
        </w:rPr>
        <w:t>ЧеченскойРеспубликипо</w:t>
      </w:r>
      <w:proofErr w:type="spellEnd"/>
      <w:r>
        <w:rPr>
          <w:sz w:val="28"/>
          <w:szCs w:val="28"/>
        </w:rPr>
        <w:t xml:space="preserve"> проведению независимой оценки качества условий оказания услуг организациями социального обслуживания </w:t>
      </w:r>
      <w:r w:rsidRPr="008B1FAE">
        <w:rPr>
          <w:sz w:val="28"/>
          <w:szCs w:val="28"/>
        </w:rPr>
        <w:t xml:space="preserve">согласно показателям, утвержденными </w:t>
      </w:r>
      <w:r w:rsidRPr="008B1FAE">
        <w:rPr>
          <w:bCs/>
          <w:spacing w:val="-7"/>
          <w:sz w:val="28"/>
          <w:szCs w:val="28"/>
        </w:rPr>
        <w:t xml:space="preserve">техническим заданием. </w:t>
      </w:r>
    </w:p>
    <w:p w:rsidR="00D01E42" w:rsidRPr="008B1FAE" w:rsidRDefault="00D01E42" w:rsidP="00D01E42">
      <w:pPr>
        <w:ind w:firstLine="708"/>
        <w:jc w:val="both"/>
        <w:rPr>
          <w:sz w:val="28"/>
          <w:szCs w:val="28"/>
        </w:rPr>
      </w:pPr>
      <w:r w:rsidRPr="008B1FAE">
        <w:rPr>
          <w:sz w:val="28"/>
          <w:szCs w:val="28"/>
        </w:rPr>
        <w:t xml:space="preserve"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</w:t>
      </w:r>
      <w:r w:rsidRPr="008B1FAE">
        <w:rPr>
          <w:sz w:val="28"/>
          <w:szCs w:val="28"/>
        </w:rPr>
        <w:lastRenderedPageBreak/>
        <w:t xml:space="preserve">образования, социального обслуживания и федеральными учреждениями медико-социальной экспертизы» (далее, соответственно – Правила, Порядок). </w:t>
      </w:r>
    </w:p>
    <w:p w:rsidR="00D01E42" w:rsidRPr="005C5CE1" w:rsidRDefault="00D01E42" w:rsidP="00D01E4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C5CE1">
        <w:rPr>
          <w:sz w:val="28"/>
          <w:szCs w:val="28"/>
        </w:rPr>
        <w:t xml:space="preserve">Общие исходные сведения </w:t>
      </w:r>
      <w:proofErr w:type="spellStart"/>
      <w:r w:rsidRPr="005C5CE1">
        <w:rPr>
          <w:sz w:val="28"/>
          <w:szCs w:val="28"/>
        </w:rPr>
        <w:t>оборганизации</w:t>
      </w:r>
      <w:proofErr w:type="spellEnd"/>
      <w:r w:rsidRPr="005C5CE1">
        <w:rPr>
          <w:sz w:val="28"/>
          <w:szCs w:val="28"/>
        </w:rPr>
        <w:t>:</w:t>
      </w:r>
    </w:p>
    <w:p w:rsidR="00D01E42" w:rsidRPr="00722EAF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722EAF">
        <w:rPr>
          <w:b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</w:t>
      </w:r>
      <w:r w:rsidRPr="000C6E7A">
        <w:rPr>
          <w:color w:val="000000"/>
          <w:sz w:val="28"/>
          <w:szCs w:val="28"/>
        </w:rPr>
        <w:t xml:space="preserve">осударственное </w:t>
      </w:r>
      <w:r>
        <w:rPr>
          <w:color w:val="000000"/>
          <w:sz w:val="28"/>
          <w:szCs w:val="28"/>
        </w:rPr>
        <w:t xml:space="preserve">бюджетное учреждение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>» на 220 мест.</w:t>
      </w:r>
    </w:p>
    <w:p w:rsidR="00D01E42" w:rsidRPr="00676F9C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A916C5">
        <w:rPr>
          <w:b/>
          <w:sz w:val="28"/>
          <w:szCs w:val="28"/>
        </w:rPr>
        <w:t xml:space="preserve">Юридический адрес организации: </w:t>
      </w:r>
      <w:r w:rsidRPr="00676F9C">
        <w:rPr>
          <w:sz w:val="28"/>
          <w:szCs w:val="28"/>
        </w:rPr>
        <w:t xml:space="preserve">Чеченская Республика, </w:t>
      </w:r>
      <w:proofErr w:type="spellStart"/>
      <w:r w:rsidRPr="00676F9C">
        <w:rPr>
          <w:sz w:val="28"/>
          <w:szCs w:val="28"/>
        </w:rPr>
        <w:t>г.Грозный</w:t>
      </w:r>
      <w:proofErr w:type="spellEnd"/>
      <w:r w:rsidRPr="00676F9C">
        <w:rPr>
          <w:sz w:val="28"/>
          <w:szCs w:val="28"/>
        </w:rPr>
        <w:t xml:space="preserve">, ул. </w:t>
      </w:r>
      <w:proofErr w:type="spellStart"/>
      <w:r w:rsidRPr="00676F9C">
        <w:rPr>
          <w:sz w:val="28"/>
          <w:szCs w:val="28"/>
        </w:rPr>
        <w:t>Узуева</w:t>
      </w:r>
      <w:proofErr w:type="spellEnd"/>
      <w:r w:rsidRPr="00676F9C">
        <w:rPr>
          <w:sz w:val="28"/>
          <w:szCs w:val="28"/>
        </w:rPr>
        <w:t>, 142.</w:t>
      </w:r>
    </w:p>
    <w:p w:rsidR="00D01E42" w:rsidRPr="00F70C7D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F70C7D">
        <w:rPr>
          <w:b/>
          <w:sz w:val="28"/>
          <w:szCs w:val="28"/>
        </w:rPr>
        <w:t>Адрес электронной почты</w:t>
      </w:r>
      <w:r w:rsidRPr="00F70C7D">
        <w:rPr>
          <w:sz w:val="28"/>
          <w:szCs w:val="28"/>
        </w:rPr>
        <w:t>:rcb-2012@bk.ru</w:t>
      </w:r>
    </w:p>
    <w:p w:rsidR="00D01E42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F70C7D">
        <w:rPr>
          <w:b/>
          <w:sz w:val="28"/>
          <w:szCs w:val="28"/>
        </w:rPr>
        <w:t>Адрес официального сайта организации в информационной телекоммуникационной сети «Интернет» (далее – официальный сайт в сети «Интернет»):</w:t>
      </w:r>
      <w:proofErr w:type="spellStart"/>
      <w:r>
        <w:fldChar w:fldCharType="begin"/>
      </w:r>
      <w:r>
        <w:instrText xml:space="preserve"> HYPERLINK "http://www.reab-grozny.ru" </w:instrText>
      </w:r>
      <w:r>
        <w:fldChar w:fldCharType="separate"/>
      </w:r>
      <w:r w:rsidRPr="00642D7B">
        <w:rPr>
          <w:rStyle w:val="a7"/>
          <w:sz w:val="28"/>
          <w:szCs w:val="28"/>
        </w:rPr>
        <w:t>http</w:t>
      </w:r>
      <w:proofErr w:type="spellEnd"/>
      <w:r w:rsidRPr="00642D7B">
        <w:rPr>
          <w:rStyle w:val="a7"/>
          <w:sz w:val="28"/>
          <w:szCs w:val="28"/>
        </w:rPr>
        <w:t>://www.reab-grozny.ru</w:t>
      </w:r>
      <w:r>
        <w:rPr>
          <w:rStyle w:val="a7"/>
          <w:sz w:val="28"/>
          <w:szCs w:val="28"/>
        </w:rPr>
        <w:fldChar w:fldCharType="end"/>
      </w:r>
    </w:p>
    <w:p w:rsidR="00D01E42" w:rsidRPr="00894D1C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F70C7D">
        <w:rPr>
          <w:b/>
          <w:sz w:val="28"/>
          <w:szCs w:val="28"/>
        </w:rPr>
        <w:t>Период проведения дистанционного этапа сбора информации</w:t>
      </w:r>
      <w:r w:rsidRPr="00F70C7D">
        <w:rPr>
          <w:sz w:val="28"/>
          <w:szCs w:val="28"/>
        </w:rPr>
        <w:t xml:space="preserve">: с </w:t>
      </w:r>
      <w:r>
        <w:rPr>
          <w:sz w:val="28"/>
          <w:szCs w:val="28"/>
        </w:rPr>
        <w:t>29</w:t>
      </w:r>
      <w:r w:rsidRPr="007204C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204C7">
        <w:rPr>
          <w:sz w:val="28"/>
          <w:szCs w:val="28"/>
        </w:rPr>
        <w:t xml:space="preserve">.2019 по </w:t>
      </w:r>
      <w:r>
        <w:rPr>
          <w:sz w:val="28"/>
          <w:szCs w:val="28"/>
        </w:rPr>
        <w:t>09.10</w:t>
      </w:r>
      <w:r w:rsidRPr="007204C7">
        <w:rPr>
          <w:sz w:val="28"/>
          <w:szCs w:val="28"/>
        </w:rPr>
        <w:t>.2019 гг</w:t>
      </w:r>
      <w:r w:rsidRPr="00894D1C">
        <w:rPr>
          <w:sz w:val="28"/>
          <w:szCs w:val="28"/>
        </w:rPr>
        <w:t xml:space="preserve">. </w:t>
      </w:r>
    </w:p>
    <w:p w:rsidR="00D01E42" w:rsidRPr="00A82C90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A82C90">
        <w:rPr>
          <w:b/>
          <w:sz w:val="28"/>
          <w:szCs w:val="28"/>
        </w:rPr>
        <w:t>Дата мониторинга официального сайта организации в сети «Интернет»</w:t>
      </w:r>
      <w:r w:rsidRPr="00A82C90">
        <w:rPr>
          <w:sz w:val="28"/>
          <w:szCs w:val="28"/>
        </w:rPr>
        <w:t xml:space="preserve">: </w:t>
      </w:r>
      <w:r>
        <w:rPr>
          <w:sz w:val="28"/>
          <w:szCs w:val="28"/>
        </w:rPr>
        <w:t>01.10.2019 г.</w:t>
      </w:r>
    </w:p>
    <w:p w:rsidR="00D01E42" w:rsidRPr="00A82C90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A82C90">
        <w:rPr>
          <w:b/>
          <w:sz w:val="28"/>
          <w:szCs w:val="28"/>
        </w:rPr>
        <w:t xml:space="preserve">Дата визита представителей организации-оператора в организацию </w:t>
      </w:r>
      <w:r>
        <w:rPr>
          <w:b/>
          <w:sz w:val="28"/>
          <w:szCs w:val="28"/>
        </w:rPr>
        <w:t>социально защиты населения</w:t>
      </w:r>
      <w:r w:rsidRPr="00A82C90">
        <w:rPr>
          <w:sz w:val="28"/>
          <w:szCs w:val="28"/>
        </w:rPr>
        <w:t xml:space="preserve">: </w:t>
      </w:r>
      <w:r>
        <w:rPr>
          <w:sz w:val="28"/>
          <w:szCs w:val="28"/>
        </w:rPr>
        <w:t>17.09.2019 г.</w:t>
      </w:r>
    </w:p>
    <w:p w:rsidR="00D01E42" w:rsidRPr="00F6357B" w:rsidRDefault="00D01E42" w:rsidP="00D01E4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F6357B">
        <w:rPr>
          <w:b/>
          <w:sz w:val="28"/>
          <w:szCs w:val="28"/>
        </w:rPr>
        <w:t xml:space="preserve">Численность респондентов в организации </w:t>
      </w:r>
      <w:r w:rsidRPr="003F1F0D">
        <w:rPr>
          <w:b/>
          <w:sz w:val="28"/>
          <w:szCs w:val="28"/>
        </w:rPr>
        <w:t>социального обслуживания:</w:t>
      </w:r>
      <w:r>
        <w:rPr>
          <w:sz w:val="28"/>
          <w:szCs w:val="28"/>
        </w:rPr>
        <w:t>437.</w:t>
      </w:r>
    </w:p>
    <w:p w:rsidR="00D01E42" w:rsidRPr="005C5CE1" w:rsidRDefault="00D01E42" w:rsidP="00D01E42">
      <w:pPr>
        <w:pStyle w:val="a6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tbl>
      <w:tblPr>
        <w:tblStyle w:val="a3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3827"/>
        <w:gridCol w:w="2552"/>
      </w:tblGrid>
      <w:tr w:rsidR="00D01E42" w:rsidRPr="00BE7493" w:rsidTr="00342170">
        <w:trPr>
          <w:trHeight w:val="694"/>
        </w:trPr>
        <w:tc>
          <w:tcPr>
            <w:tcW w:w="680" w:type="dxa"/>
            <w:noWrap/>
            <w:hideMark/>
          </w:tcPr>
          <w:p w:rsidR="00D01E42" w:rsidRPr="00BE7493" w:rsidRDefault="00D01E42" w:rsidP="00342170">
            <w:pPr>
              <w:widowControl w:val="0"/>
              <w:ind w:left="30"/>
              <w:jc w:val="center"/>
              <w:rPr>
                <w:b/>
                <w:bCs/>
              </w:rPr>
            </w:pPr>
            <w:r w:rsidRPr="00BE7493">
              <w:rPr>
                <w:b/>
                <w:bCs/>
              </w:rPr>
              <w:t>№ п/п</w:t>
            </w:r>
          </w:p>
        </w:tc>
        <w:tc>
          <w:tcPr>
            <w:tcW w:w="2694" w:type="dxa"/>
            <w:hideMark/>
          </w:tcPr>
          <w:p w:rsidR="00D01E42" w:rsidRPr="00BE7493" w:rsidRDefault="00D01E42" w:rsidP="00342170">
            <w:pPr>
              <w:widowControl w:val="0"/>
              <w:ind w:left="113" w:firstLine="57"/>
              <w:jc w:val="center"/>
              <w:rPr>
                <w:b/>
                <w:bCs/>
              </w:rPr>
            </w:pPr>
            <w:r w:rsidRPr="00BE7493">
              <w:rPr>
                <w:b/>
                <w:bCs/>
              </w:rPr>
              <w:t>Населенный пункт/городской округ</w:t>
            </w:r>
          </w:p>
        </w:tc>
        <w:tc>
          <w:tcPr>
            <w:tcW w:w="3827" w:type="dxa"/>
            <w:vAlign w:val="center"/>
            <w:hideMark/>
          </w:tcPr>
          <w:p w:rsidR="00D01E42" w:rsidRPr="00BE7493" w:rsidRDefault="00D01E42" w:rsidP="00342170">
            <w:pPr>
              <w:widowControl w:val="0"/>
              <w:ind w:left="71" w:firstLine="23"/>
              <w:jc w:val="center"/>
              <w:rPr>
                <w:b/>
                <w:bCs/>
              </w:rPr>
            </w:pPr>
            <w:r w:rsidRPr="00BE7493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организации </w:t>
            </w:r>
            <w:r w:rsidRPr="00671804">
              <w:rPr>
                <w:b/>
              </w:rPr>
              <w:t>социального обслуживания</w:t>
            </w:r>
          </w:p>
        </w:tc>
        <w:tc>
          <w:tcPr>
            <w:tcW w:w="2552" w:type="dxa"/>
          </w:tcPr>
          <w:p w:rsidR="00D01E42" w:rsidRPr="00BE7493" w:rsidRDefault="00D01E42" w:rsidP="00342170">
            <w:pPr>
              <w:widowControl w:val="0"/>
              <w:ind w:left="71" w:firstLine="23"/>
              <w:jc w:val="center"/>
              <w:rPr>
                <w:b/>
                <w:bCs/>
              </w:rPr>
            </w:pPr>
            <w:r w:rsidRPr="00BE7493">
              <w:rPr>
                <w:b/>
                <w:bCs/>
              </w:rPr>
              <w:t>Объем выборочной совокупности респондентов</w:t>
            </w:r>
          </w:p>
        </w:tc>
      </w:tr>
      <w:tr w:rsidR="00D01E42" w:rsidRPr="00BE7493" w:rsidTr="00342170">
        <w:trPr>
          <w:trHeight w:val="600"/>
        </w:trPr>
        <w:tc>
          <w:tcPr>
            <w:tcW w:w="680" w:type="dxa"/>
            <w:noWrap/>
            <w:vAlign w:val="center"/>
            <w:hideMark/>
          </w:tcPr>
          <w:p w:rsidR="00D01E42" w:rsidRPr="00BE7493" w:rsidRDefault="00D01E42" w:rsidP="00342170">
            <w:pPr>
              <w:widowControl w:val="0"/>
              <w:ind w:left="30"/>
              <w:jc w:val="center"/>
            </w:pPr>
            <w:r w:rsidRPr="00BE7493">
              <w:t>1</w:t>
            </w:r>
          </w:p>
        </w:tc>
        <w:tc>
          <w:tcPr>
            <w:tcW w:w="2694" w:type="dxa"/>
            <w:vAlign w:val="center"/>
            <w:hideMark/>
          </w:tcPr>
          <w:p w:rsidR="00D01E42" w:rsidRDefault="00D01E42" w:rsidP="00342170">
            <w:pPr>
              <w:widowControl w:val="0"/>
              <w:ind w:left="40"/>
              <w:jc w:val="center"/>
              <w:rPr>
                <w:sz w:val="28"/>
                <w:szCs w:val="28"/>
              </w:rPr>
            </w:pPr>
            <w:r w:rsidRPr="00A74A9E">
              <w:rPr>
                <w:sz w:val="28"/>
                <w:szCs w:val="28"/>
              </w:rPr>
              <w:t xml:space="preserve">Чеченская Республика, </w:t>
            </w:r>
          </w:p>
          <w:p w:rsidR="00D01E42" w:rsidRPr="003F1F0D" w:rsidRDefault="00D01E42" w:rsidP="00342170">
            <w:pPr>
              <w:widowControl w:val="0"/>
              <w:ind w:left="40"/>
              <w:jc w:val="center"/>
            </w:pPr>
            <w:r w:rsidRPr="007204C7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Грозный</w:t>
            </w:r>
          </w:p>
        </w:tc>
        <w:tc>
          <w:tcPr>
            <w:tcW w:w="3827" w:type="dxa"/>
            <w:vAlign w:val="center"/>
            <w:hideMark/>
          </w:tcPr>
          <w:p w:rsidR="00D01E42" w:rsidRPr="005A0B89" w:rsidRDefault="00D01E42" w:rsidP="00342170">
            <w:pPr>
              <w:widowControl w:val="0"/>
              <w:ind w:left="71" w:firstLine="23"/>
              <w:jc w:val="center"/>
            </w:pPr>
            <w:r>
              <w:rPr>
                <w:color w:val="000000"/>
                <w:sz w:val="28"/>
                <w:szCs w:val="28"/>
              </w:rPr>
              <w:t>Г</w:t>
            </w:r>
            <w:r w:rsidRPr="000C6E7A">
              <w:rPr>
                <w:color w:val="000000"/>
                <w:sz w:val="28"/>
                <w:szCs w:val="28"/>
              </w:rPr>
              <w:t xml:space="preserve">осударственное </w:t>
            </w:r>
            <w:r>
              <w:rPr>
                <w:color w:val="000000"/>
                <w:sz w:val="28"/>
                <w:szCs w:val="28"/>
              </w:rPr>
              <w:t xml:space="preserve">бюджетное учреждение «Республиканский реабилитационный центр для детей и подростков с ограниченными возможностями им. И.С. </w:t>
            </w:r>
            <w:proofErr w:type="spellStart"/>
            <w:r>
              <w:rPr>
                <w:color w:val="000000"/>
                <w:sz w:val="28"/>
                <w:szCs w:val="28"/>
              </w:rPr>
              <w:t>Тарамова</w:t>
            </w:r>
            <w:proofErr w:type="spellEnd"/>
            <w:r>
              <w:rPr>
                <w:color w:val="000000"/>
                <w:sz w:val="28"/>
                <w:szCs w:val="28"/>
              </w:rPr>
              <w:t>» на 220 мест</w:t>
            </w:r>
          </w:p>
        </w:tc>
        <w:tc>
          <w:tcPr>
            <w:tcW w:w="2552" w:type="dxa"/>
            <w:vAlign w:val="center"/>
          </w:tcPr>
          <w:p w:rsidR="00D01E42" w:rsidRPr="00BE7493" w:rsidRDefault="00D01E42" w:rsidP="00342170">
            <w:pPr>
              <w:widowControl w:val="0"/>
              <w:ind w:left="71" w:firstLine="23"/>
              <w:jc w:val="center"/>
            </w:pPr>
            <w:r>
              <w:t>437</w:t>
            </w:r>
          </w:p>
        </w:tc>
      </w:tr>
    </w:tbl>
    <w:p w:rsidR="00D01E42" w:rsidRPr="005C5CE1" w:rsidRDefault="00D01E42" w:rsidP="00D01E42">
      <w:pPr>
        <w:pStyle w:val="a6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p w:rsidR="00D01E42" w:rsidRDefault="00D01E42" w:rsidP="00D01E42">
      <w:p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EB2E4C">
        <w:rPr>
          <w:b/>
          <w:sz w:val="28"/>
          <w:szCs w:val="28"/>
        </w:rPr>
        <w:tab/>
      </w:r>
      <w:r w:rsidRPr="00ED5A5C">
        <w:rPr>
          <w:b/>
          <w:sz w:val="28"/>
          <w:szCs w:val="28"/>
          <w:u w:val="single"/>
        </w:rPr>
        <w:t>Рекомендаци</w:t>
      </w:r>
      <w:r>
        <w:rPr>
          <w:b/>
          <w:sz w:val="28"/>
          <w:szCs w:val="28"/>
          <w:u w:val="single"/>
        </w:rPr>
        <w:t>и</w:t>
      </w:r>
      <w:r w:rsidRPr="00ED5A5C">
        <w:rPr>
          <w:b/>
          <w:sz w:val="28"/>
          <w:szCs w:val="28"/>
          <w:u w:val="single"/>
        </w:rPr>
        <w:t xml:space="preserve"> членов внешних экспертных комиссий</w:t>
      </w:r>
      <w:r w:rsidRPr="00ED5A5C">
        <w:rPr>
          <w:sz w:val="28"/>
          <w:szCs w:val="28"/>
        </w:rPr>
        <w:t xml:space="preserve"> по улучшению качества условий </w:t>
      </w:r>
      <w:proofErr w:type="spellStart"/>
      <w:r>
        <w:rPr>
          <w:color w:val="000000"/>
          <w:sz w:val="28"/>
          <w:szCs w:val="28"/>
        </w:rPr>
        <w:t>г</w:t>
      </w:r>
      <w:r w:rsidRPr="000C6E7A">
        <w:rPr>
          <w:color w:val="000000"/>
          <w:sz w:val="28"/>
          <w:szCs w:val="28"/>
        </w:rPr>
        <w:t>осударственн</w:t>
      </w:r>
      <w:r>
        <w:rPr>
          <w:color w:val="000000"/>
          <w:sz w:val="28"/>
          <w:szCs w:val="28"/>
        </w:rPr>
        <w:t>ымбюджетным</w:t>
      </w:r>
      <w:proofErr w:type="spellEnd"/>
      <w:r>
        <w:rPr>
          <w:color w:val="000000"/>
          <w:sz w:val="28"/>
          <w:szCs w:val="28"/>
        </w:rPr>
        <w:t xml:space="preserve">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</w:t>
      </w:r>
      <w:proofErr w:type="spellStart"/>
      <w:r>
        <w:rPr>
          <w:color w:val="000000"/>
          <w:sz w:val="28"/>
          <w:szCs w:val="28"/>
        </w:rPr>
        <w:t>мест</w:t>
      </w:r>
      <w:r w:rsidRPr="00ED5A5C">
        <w:rPr>
          <w:sz w:val="28"/>
          <w:szCs w:val="28"/>
        </w:rPr>
        <w:t>в</w:t>
      </w:r>
      <w:proofErr w:type="spellEnd"/>
      <w:r w:rsidRPr="00ED5A5C">
        <w:rPr>
          <w:sz w:val="28"/>
          <w:szCs w:val="28"/>
        </w:rPr>
        <w:t xml:space="preserve"> соответствии с показателями, характеризующими общие критерии оценки качества условий осуществления </w:t>
      </w:r>
      <w:r>
        <w:rPr>
          <w:sz w:val="28"/>
          <w:szCs w:val="28"/>
        </w:rPr>
        <w:t>социального обслуживания:</w:t>
      </w:r>
    </w:p>
    <w:p w:rsidR="00D01E42" w:rsidRPr="00676F9C" w:rsidRDefault="00D01E42" w:rsidP="00D01E42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 w:rsidRPr="00676F9C">
        <w:rPr>
          <w:sz w:val="28"/>
          <w:szCs w:val="28"/>
        </w:rPr>
        <w:t>1.Разместить недостающую информацию на стендах:</w:t>
      </w:r>
    </w:p>
    <w:p w:rsidR="00D01E42" w:rsidRPr="00676F9C" w:rsidRDefault="00D01E42" w:rsidP="00D01E42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 w:rsidRPr="00676F9C">
        <w:rPr>
          <w:sz w:val="28"/>
          <w:szCs w:val="28"/>
        </w:rPr>
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D01E42" w:rsidRPr="00676F9C" w:rsidRDefault="00D01E42" w:rsidP="00D01E42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 w:rsidRPr="00676F9C">
        <w:rPr>
          <w:sz w:val="28"/>
          <w:szCs w:val="28"/>
        </w:rPr>
        <w:t>2. Обеспечить наличие на сайте учреждения в сети Интернет информации:</w:t>
      </w:r>
    </w:p>
    <w:p w:rsidR="00D01E42" w:rsidRPr="00676F9C" w:rsidRDefault="00D01E42" w:rsidP="00D01E42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 w:rsidRPr="00676F9C">
        <w:rPr>
          <w:sz w:val="28"/>
          <w:szCs w:val="28"/>
        </w:rPr>
        <w:lastRenderedPageBreak/>
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D01E42" w:rsidRPr="006542AA" w:rsidRDefault="00D01E42" w:rsidP="00D01E42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  <w:u w:val="single"/>
        </w:rPr>
      </w:pPr>
      <w:r w:rsidRPr="00676F9C">
        <w:rPr>
          <w:sz w:val="28"/>
          <w:szCs w:val="28"/>
        </w:rPr>
        <w:t xml:space="preserve">3. Обеспечить </w:t>
      </w:r>
      <w:r w:rsidRPr="00056DEB">
        <w:rPr>
          <w:color w:val="000000"/>
          <w:sz w:val="28"/>
          <w:szCs w:val="28"/>
        </w:rPr>
        <w:t>наличие выделенных стоянок для автотранспортных средств инвалидов</w:t>
      </w:r>
      <w:r>
        <w:rPr>
          <w:color w:val="000000"/>
          <w:sz w:val="28"/>
          <w:szCs w:val="28"/>
        </w:rPr>
        <w:t>.</w:t>
      </w:r>
    </w:p>
    <w:p w:rsidR="00D01E42" w:rsidRPr="003516FC" w:rsidRDefault="00D01E42" w:rsidP="00D01E42">
      <w:pPr>
        <w:ind w:firstLine="708"/>
        <w:jc w:val="both"/>
        <w:rPr>
          <w:sz w:val="28"/>
          <w:szCs w:val="28"/>
        </w:rPr>
      </w:pPr>
      <w:r w:rsidRPr="0079677F">
        <w:rPr>
          <w:b/>
          <w:sz w:val="28"/>
          <w:szCs w:val="28"/>
          <w:u w:val="single"/>
        </w:rPr>
        <w:t>Рекомендаци</w:t>
      </w:r>
      <w:r>
        <w:rPr>
          <w:b/>
          <w:sz w:val="28"/>
          <w:szCs w:val="28"/>
          <w:u w:val="single"/>
        </w:rPr>
        <w:t>й</w:t>
      </w:r>
      <w:r w:rsidRPr="0079677F">
        <w:rPr>
          <w:b/>
          <w:sz w:val="28"/>
          <w:szCs w:val="28"/>
          <w:u w:val="single"/>
        </w:rPr>
        <w:t xml:space="preserve"> респондентов</w:t>
      </w:r>
      <w:r w:rsidRPr="00185B5D">
        <w:rPr>
          <w:sz w:val="28"/>
          <w:szCs w:val="28"/>
        </w:rPr>
        <w:t xml:space="preserve"> </w:t>
      </w:r>
      <w:r w:rsidRPr="0079677F">
        <w:rPr>
          <w:sz w:val="28"/>
          <w:szCs w:val="28"/>
        </w:rPr>
        <w:t>по улучшению качества</w:t>
      </w:r>
      <w:r>
        <w:rPr>
          <w:sz w:val="28"/>
          <w:szCs w:val="28"/>
        </w:rPr>
        <w:t xml:space="preserve"> условий </w:t>
      </w:r>
      <w:r>
        <w:rPr>
          <w:color w:val="000000"/>
          <w:sz w:val="28"/>
          <w:szCs w:val="28"/>
        </w:rPr>
        <w:t>г</w:t>
      </w:r>
      <w:r w:rsidRPr="000C6E7A">
        <w:rPr>
          <w:color w:val="000000"/>
          <w:sz w:val="28"/>
          <w:szCs w:val="28"/>
        </w:rPr>
        <w:t>осударственн</w:t>
      </w:r>
      <w:r>
        <w:rPr>
          <w:color w:val="000000"/>
          <w:sz w:val="28"/>
          <w:szCs w:val="28"/>
        </w:rPr>
        <w:t xml:space="preserve">ым бюджетным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</w:t>
      </w:r>
      <w:r w:rsidRPr="005C5CE1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</w:t>
      </w:r>
      <w:r>
        <w:rPr>
          <w:sz w:val="28"/>
          <w:szCs w:val="28"/>
        </w:rPr>
        <w:t>социального обслуживания нет.</w:t>
      </w:r>
    </w:p>
    <w:p w:rsidR="00D01E42" w:rsidRPr="0044102F" w:rsidRDefault="00D01E42" w:rsidP="00D01E42">
      <w:pPr>
        <w:pStyle w:val="a6"/>
        <w:ind w:left="709"/>
        <w:jc w:val="both"/>
        <w:rPr>
          <w:sz w:val="28"/>
          <w:szCs w:val="28"/>
        </w:rPr>
      </w:pPr>
    </w:p>
    <w:p w:rsidR="00D01E42" w:rsidRDefault="00D01E42" w:rsidP="00D01E42">
      <w:pPr>
        <w:ind w:firstLine="709"/>
        <w:jc w:val="both"/>
        <w:rPr>
          <w:sz w:val="28"/>
          <w:szCs w:val="28"/>
        </w:rPr>
      </w:pPr>
      <w:r w:rsidRPr="005C5CE1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5C5CE1">
        <w:rPr>
          <w:sz w:val="28"/>
          <w:szCs w:val="28"/>
        </w:rPr>
        <w:t xml:space="preserve">, с учетом </w:t>
      </w:r>
      <w:proofErr w:type="spellStart"/>
      <w:proofErr w:type="gramStart"/>
      <w:r w:rsidRPr="005C5CE1">
        <w:rPr>
          <w:sz w:val="28"/>
          <w:szCs w:val="28"/>
        </w:rPr>
        <w:t>значимости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государственногобюджетного</w:t>
      </w:r>
      <w:proofErr w:type="spellEnd"/>
      <w:proofErr w:type="gramEnd"/>
      <w:r>
        <w:rPr>
          <w:color w:val="000000"/>
          <w:sz w:val="28"/>
          <w:szCs w:val="28"/>
        </w:rPr>
        <w:t xml:space="preserve"> учреждения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</w:t>
      </w:r>
      <w:r w:rsidRPr="003024BB">
        <w:rPr>
          <w:sz w:val="28"/>
          <w:szCs w:val="28"/>
        </w:rPr>
        <w:t xml:space="preserve">составило </w:t>
      </w:r>
      <w:r w:rsidRPr="00EB2E4C">
        <w:rPr>
          <w:b/>
          <w:color w:val="FF0000"/>
          <w:sz w:val="28"/>
          <w:szCs w:val="28"/>
        </w:rPr>
        <w:t>95,9</w:t>
      </w:r>
      <w:r>
        <w:rPr>
          <w:b/>
          <w:color w:val="FF0000"/>
          <w:sz w:val="28"/>
          <w:szCs w:val="28"/>
        </w:rPr>
        <w:t xml:space="preserve"> </w:t>
      </w:r>
      <w:r w:rsidRPr="00A110BB">
        <w:rPr>
          <w:sz w:val="28"/>
          <w:szCs w:val="28"/>
        </w:rPr>
        <w:t>балл</w:t>
      </w:r>
      <w:r>
        <w:rPr>
          <w:sz w:val="28"/>
          <w:szCs w:val="28"/>
        </w:rPr>
        <w:t>а</w:t>
      </w:r>
      <w:r w:rsidRPr="00A110BB">
        <w:rPr>
          <w:sz w:val="28"/>
          <w:szCs w:val="28"/>
        </w:rPr>
        <w:t>.</w:t>
      </w:r>
      <w:r w:rsidRPr="005C5CE1">
        <w:rPr>
          <w:sz w:val="28"/>
          <w:szCs w:val="28"/>
        </w:rPr>
        <w:t xml:space="preserve"> Детализация показателей общих критериев, участвующих в формировании интегрального значения приведена в </w:t>
      </w:r>
      <w:r>
        <w:rPr>
          <w:sz w:val="28"/>
          <w:szCs w:val="28"/>
        </w:rPr>
        <w:t>приложении №1</w:t>
      </w:r>
      <w:r w:rsidRPr="005C5CE1">
        <w:rPr>
          <w:sz w:val="28"/>
          <w:szCs w:val="28"/>
        </w:rPr>
        <w:t>.</w:t>
      </w:r>
    </w:p>
    <w:p w:rsidR="00D01E42" w:rsidRDefault="00D01E42" w:rsidP="00D01E42">
      <w:pPr>
        <w:rPr>
          <w:sz w:val="28"/>
          <w:szCs w:val="28"/>
        </w:rPr>
      </w:pPr>
    </w:p>
    <w:p w:rsidR="00D01E42" w:rsidRDefault="00D01E42" w:rsidP="00D01E42">
      <w:pPr>
        <w:ind w:firstLine="709"/>
        <w:jc w:val="both"/>
        <w:rPr>
          <w:sz w:val="28"/>
          <w:szCs w:val="28"/>
        </w:rPr>
      </w:pPr>
    </w:p>
    <w:p w:rsidR="00D01E42" w:rsidRPr="005C5CE1" w:rsidRDefault="00D01E42" w:rsidP="00D01E42">
      <w:pPr>
        <w:ind w:firstLine="709"/>
        <w:jc w:val="both"/>
        <w:rPr>
          <w:sz w:val="28"/>
          <w:szCs w:val="28"/>
        </w:rPr>
      </w:pPr>
      <w:r w:rsidRPr="005C5CE1"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>
        <w:rPr>
          <w:sz w:val="28"/>
          <w:szCs w:val="28"/>
        </w:rPr>
        <w:t xml:space="preserve">оказания </w:t>
      </w:r>
      <w:r w:rsidRPr="00F65384">
        <w:rPr>
          <w:sz w:val="28"/>
          <w:szCs w:val="28"/>
        </w:rPr>
        <w:t xml:space="preserve">услуг организациями социального обслуживания </w:t>
      </w:r>
      <w:r>
        <w:rPr>
          <w:sz w:val="28"/>
          <w:szCs w:val="28"/>
        </w:rPr>
        <w:t>населения Чеченской Республики,</w:t>
      </w:r>
      <w:r w:rsidRPr="005C5CE1">
        <w:rPr>
          <w:sz w:val="28"/>
          <w:szCs w:val="28"/>
        </w:rPr>
        <w:t xml:space="preserve"> в отношении которых проводится независим</w:t>
      </w:r>
      <w:r>
        <w:rPr>
          <w:sz w:val="28"/>
          <w:szCs w:val="28"/>
        </w:rPr>
        <w:t xml:space="preserve">ая оценка, подлежат передаче в </w:t>
      </w:r>
      <w:r w:rsidRPr="00EC500D">
        <w:rPr>
          <w:sz w:val="28"/>
          <w:szCs w:val="28"/>
        </w:rPr>
        <w:t xml:space="preserve">Общественный совет при Министерстве труда, занятости и социального развития Чеченской Республики по проведению независимой оценки качества условий оказания услуг организациями социального </w:t>
      </w:r>
      <w:proofErr w:type="spellStart"/>
      <w:r w:rsidRPr="00EC500D">
        <w:rPr>
          <w:sz w:val="28"/>
          <w:szCs w:val="28"/>
        </w:rPr>
        <w:t>обслуживания</w:t>
      </w:r>
      <w:r w:rsidRPr="005C5CE1">
        <w:rPr>
          <w:sz w:val="28"/>
          <w:szCs w:val="28"/>
        </w:rPr>
        <w:t>для</w:t>
      </w:r>
      <w:proofErr w:type="spellEnd"/>
      <w:r w:rsidRPr="005C5CE1">
        <w:rPr>
          <w:sz w:val="28"/>
          <w:szCs w:val="28"/>
        </w:rPr>
        <w:t xml:space="preserve"> принятия решения о присвоении рейтинга организации и формирования плана мероприятий по улучшению качества условий </w:t>
      </w:r>
      <w:r>
        <w:rPr>
          <w:sz w:val="28"/>
          <w:szCs w:val="28"/>
        </w:rPr>
        <w:t xml:space="preserve">оказания </w:t>
      </w:r>
      <w:r w:rsidRPr="00F65384">
        <w:rPr>
          <w:sz w:val="28"/>
          <w:szCs w:val="28"/>
        </w:rPr>
        <w:t xml:space="preserve">услуг организациями социального обслуживания </w:t>
      </w:r>
      <w:r>
        <w:rPr>
          <w:sz w:val="28"/>
          <w:szCs w:val="28"/>
        </w:rPr>
        <w:t>населения.</w:t>
      </w:r>
    </w:p>
    <w:p w:rsidR="00D01E42" w:rsidRPr="005C5CE1" w:rsidRDefault="00D01E42" w:rsidP="00D01E42">
      <w:pPr>
        <w:ind w:firstLine="709"/>
        <w:jc w:val="both"/>
        <w:rPr>
          <w:b/>
          <w:sz w:val="28"/>
          <w:szCs w:val="28"/>
        </w:rPr>
      </w:pPr>
    </w:p>
    <w:p w:rsidR="00D01E42" w:rsidRDefault="00D01E42" w:rsidP="00D01E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C5CE1">
        <w:rPr>
          <w:b/>
          <w:sz w:val="28"/>
          <w:szCs w:val="28"/>
        </w:rPr>
        <w:tab/>
        <w:t xml:space="preserve">Е.С. </w:t>
      </w:r>
      <w:proofErr w:type="spellStart"/>
      <w:r w:rsidRPr="005C5CE1">
        <w:rPr>
          <w:b/>
          <w:sz w:val="28"/>
          <w:szCs w:val="28"/>
        </w:rPr>
        <w:t>Квасова</w:t>
      </w:r>
      <w:proofErr w:type="spellEnd"/>
    </w:p>
    <w:p w:rsidR="00D01E42" w:rsidRDefault="00D01E42" w:rsidP="00D01E42">
      <w:pPr>
        <w:rPr>
          <w:b/>
          <w:sz w:val="28"/>
          <w:szCs w:val="28"/>
        </w:rPr>
      </w:pPr>
    </w:p>
    <w:p w:rsidR="00D01E42" w:rsidRPr="005C5CE1" w:rsidRDefault="00D01E42" w:rsidP="00D01E42">
      <w:pPr>
        <w:rPr>
          <w:sz w:val="28"/>
          <w:szCs w:val="28"/>
        </w:rPr>
      </w:pPr>
    </w:p>
    <w:p w:rsidR="00E960D6" w:rsidRDefault="00E960D6">
      <w:bookmarkStart w:id="0" w:name="_GoBack"/>
      <w:bookmarkEnd w:id="0"/>
    </w:p>
    <w:sectPr w:rsidR="00E960D6" w:rsidSect="002A10DE">
      <w:headerReference w:type="default" r:id="rId7"/>
      <w:pgSz w:w="11906" w:h="16838"/>
      <w:pgMar w:top="1135" w:right="849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723617"/>
      <w:docPartObj>
        <w:docPartGallery w:val="Page Numbers (Top of Page)"/>
        <w:docPartUnique/>
      </w:docPartObj>
    </w:sdtPr>
    <w:sdtEndPr/>
    <w:sdtContent>
      <w:p w:rsidR="00EA660C" w:rsidRDefault="00D01E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660C" w:rsidRDefault="00D01E42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3CD"/>
    <w:multiLevelType w:val="hybridMultilevel"/>
    <w:tmpl w:val="53A8A596"/>
    <w:lvl w:ilvl="0" w:tplc="D9B45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C2"/>
    <w:rsid w:val="006968C2"/>
    <w:rsid w:val="00D01E42"/>
    <w:rsid w:val="00E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CA37-9250-434B-8731-7F58BA4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59"/>
    <w:rsid w:val="00D0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E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1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D01E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01E42"/>
    <w:rPr>
      <w:color w:val="0563C1" w:themeColor="hyperlink"/>
      <w:u w:val="single"/>
    </w:rPr>
  </w:style>
  <w:style w:type="paragraph" w:customStyle="1" w:styleId="ConsPlusNormal">
    <w:name w:val="ConsPlusNormal"/>
    <w:qFormat/>
    <w:rsid w:val="00D01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2024-03-22T12:11:00Z</dcterms:created>
  <dcterms:modified xsi:type="dcterms:W3CDTF">2024-03-22T12:11:00Z</dcterms:modified>
</cp:coreProperties>
</file>